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F2" w:rsidRDefault="008C3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and Inquiry</w:t>
      </w:r>
      <w:r w:rsidR="00CF79E6">
        <w:rPr>
          <w:rFonts w:ascii="Arial" w:hAnsi="Arial" w:cs="Arial"/>
          <w:b/>
          <w:sz w:val="24"/>
          <w:szCs w:val="24"/>
        </w:rPr>
        <w:t xml:space="preserve"> – Social Workers</w:t>
      </w:r>
    </w:p>
    <w:p w:rsidR="008C380B" w:rsidRDefault="008C380B" w:rsidP="00692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 of your practice will have been derived from the study you have undertaking as part of qualifying as a social worker, PQ training and the practice wisdom you have derived as a result of your experiences </w:t>
      </w:r>
      <w:r w:rsidR="00CF79E6">
        <w:rPr>
          <w:rFonts w:ascii="Arial" w:hAnsi="Arial" w:cs="Arial"/>
          <w:sz w:val="24"/>
          <w:szCs w:val="24"/>
        </w:rPr>
        <w:t>of undertaking your role as a social work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C380B" w:rsidRDefault="007F315A" w:rsidP="00692CE9">
      <w:pPr>
        <w:jc w:val="both"/>
        <w:rPr>
          <w:rFonts w:ascii="Arial" w:hAnsi="Arial" w:cs="Arial"/>
          <w:sz w:val="24"/>
          <w:szCs w:val="24"/>
        </w:rPr>
      </w:pPr>
      <w:r w:rsidRPr="007F315A">
        <w:rPr>
          <w:rFonts w:ascii="Arial" w:hAnsi="Arial" w:cs="Arial"/>
          <w:sz w:val="24"/>
          <w:szCs w:val="24"/>
        </w:rPr>
        <w:t>The Social Work Task Force recommended national standards for the support social workers should expect from their employers and managers in order to do their jobs effectively (recommendation 6).</w:t>
      </w:r>
      <w:r>
        <w:rPr>
          <w:rFonts w:ascii="Arial" w:hAnsi="Arial" w:cs="Arial"/>
          <w:sz w:val="24"/>
          <w:szCs w:val="24"/>
        </w:rPr>
        <w:t xml:space="preserve">   One of those standards is to p</w:t>
      </w:r>
      <w:r w:rsidRPr="007F315A">
        <w:rPr>
          <w:rFonts w:ascii="Arial" w:hAnsi="Arial" w:cs="Arial"/>
          <w:sz w:val="24"/>
          <w:szCs w:val="24"/>
        </w:rPr>
        <w:t>rovide opportunities for continuing professional development, as well as access to research and practice guidance.</w:t>
      </w:r>
    </w:p>
    <w:p w:rsidR="007F315A" w:rsidRDefault="007F315A" w:rsidP="00692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often draws upon personal experiences, interviews, actions, stories and </w:t>
      </w:r>
      <w:r w:rsidR="00753062">
        <w:rPr>
          <w:rFonts w:ascii="Arial" w:hAnsi="Arial" w:cs="Arial"/>
          <w:sz w:val="24"/>
          <w:szCs w:val="24"/>
        </w:rPr>
        <w:t>activities.  T</w:t>
      </w:r>
      <w:r w:rsidR="00332704">
        <w:rPr>
          <w:rFonts w:ascii="Arial" w:hAnsi="Arial" w:cs="Arial"/>
          <w:sz w:val="24"/>
          <w:szCs w:val="24"/>
        </w:rPr>
        <w:t>hink for a moment about the feedback that the Munro report gives</w:t>
      </w:r>
      <w:r w:rsidR="00753062">
        <w:rPr>
          <w:rFonts w:ascii="Arial" w:hAnsi="Arial" w:cs="Arial"/>
          <w:sz w:val="24"/>
          <w:szCs w:val="24"/>
        </w:rPr>
        <w:t xml:space="preserve"> us</w:t>
      </w:r>
      <w:r w:rsidR="00332704">
        <w:rPr>
          <w:rFonts w:ascii="Arial" w:hAnsi="Arial" w:cs="Arial"/>
          <w:sz w:val="24"/>
          <w:szCs w:val="24"/>
        </w:rPr>
        <w:t xml:space="preserve"> about what children</w:t>
      </w:r>
      <w:r w:rsidR="00753062">
        <w:rPr>
          <w:rFonts w:ascii="Arial" w:hAnsi="Arial" w:cs="Arial"/>
          <w:sz w:val="24"/>
          <w:szCs w:val="24"/>
        </w:rPr>
        <w:t>,</w:t>
      </w:r>
      <w:r w:rsidR="00332704">
        <w:rPr>
          <w:rFonts w:ascii="Arial" w:hAnsi="Arial" w:cs="Arial"/>
          <w:sz w:val="24"/>
          <w:szCs w:val="24"/>
        </w:rPr>
        <w:t xml:space="preserve"> who are subject child protection procedures</w:t>
      </w:r>
      <w:r w:rsidR="00753062">
        <w:rPr>
          <w:rFonts w:ascii="Arial" w:hAnsi="Arial" w:cs="Arial"/>
          <w:sz w:val="24"/>
          <w:szCs w:val="24"/>
        </w:rPr>
        <w:t>,</w:t>
      </w:r>
      <w:r w:rsidR="00332704">
        <w:rPr>
          <w:rFonts w:ascii="Arial" w:hAnsi="Arial" w:cs="Arial"/>
          <w:sz w:val="24"/>
          <w:szCs w:val="24"/>
        </w:rPr>
        <w:t xml:space="preserve"> want from those very social </w:t>
      </w:r>
      <w:r w:rsidR="00551D52">
        <w:rPr>
          <w:rFonts w:ascii="Arial" w:hAnsi="Arial" w:cs="Arial"/>
          <w:sz w:val="24"/>
          <w:szCs w:val="24"/>
        </w:rPr>
        <w:t>workers who are engaged in safeguarding investigations.</w:t>
      </w:r>
      <w:r w:rsidR="00BC0A4C">
        <w:rPr>
          <w:rFonts w:ascii="Arial" w:hAnsi="Arial" w:cs="Arial"/>
          <w:sz w:val="24"/>
          <w:szCs w:val="24"/>
        </w:rPr>
        <w:t xml:space="preserve">  Current research therefore represents a potentially rich source of knowledge for practitioners</w:t>
      </w:r>
      <w:r w:rsidR="00753062">
        <w:rPr>
          <w:rFonts w:ascii="Arial" w:hAnsi="Arial" w:cs="Arial"/>
          <w:sz w:val="24"/>
          <w:szCs w:val="24"/>
        </w:rPr>
        <w:t xml:space="preserve">, and </w:t>
      </w:r>
      <w:r w:rsidR="00CF79E6">
        <w:rPr>
          <w:rFonts w:ascii="Arial" w:hAnsi="Arial" w:cs="Arial"/>
          <w:sz w:val="24"/>
          <w:szCs w:val="24"/>
        </w:rPr>
        <w:t xml:space="preserve">identifies </w:t>
      </w:r>
      <w:r w:rsidR="00753062">
        <w:rPr>
          <w:rFonts w:ascii="Arial" w:hAnsi="Arial" w:cs="Arial"/>
          <w:sz w:val="24"/>
          <w:szCs w:val="24"/>
        </w:rPr>
        <w:t>issues that we can use as referent points to reflect on our own practice</w:t>
      </w:r>
      <w:r w:rsidR="00BC0A4C">
        <w:rPr>
          <w:rFonts w:ascii="Arial" w:hAnsi="Arial" w:cs="Arial"/>
          <w:sz w:val="24"/>
          <w:szCs w:val="24"/>
        </w:rPr>
        <w:t>.</w:t>
      </w:r>
    </w:p>
    <w:p w:rsidR="00BC0A4C" w:rsidRDefault="00BC0A4C" w:rsidP="00692CE9">
      <w:pPr>
        <w:jc w:val="both"/>
        <w:rPr>
          <w:rFonts w:ascii="Arial" w:hAnsi="Arial" w:cs="Arial"/>
          <w:sz w:val="24"/>
          <w:szCs w:val="24"/>
        </w:rPr>
      </w:pPr>
    </w:p>
    <w:p w:rsidR="00BC0A4C" w:rsidRDefault="00BC0A4C" w:rsidP="00692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relationship with the knowledge base represented by systematic research and inquiry?  Take some time to write your responses to the following questions:</w:t>
      </w:r>
    </w:p>
    <w:p w:rsidR="00BC0A4C" w:rsidRDefault="00BC0A4C" w:rsidP="00692CE9">
      <w:pPr>
        <w:jc w:val="both"/>
        <w:rPr>
          <w:rFonts w:ascii="Arial" w:hAnsi="Arial" w:cs="Arial"/>
          <w:sz w:val="24"/>
          <w:szCs w:val="24"/>
        </w:rPr>
      </w:pPr>
    </w:p>
    <w:p w:rsidR="00BC0A4C" w:rsidRDefault="00BC0A4C" w:rsidP="00692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principle, how important do you think research is in relation to social work?  What are the reasons for being interested in research?</w:t>
      </w:r>
    </w:p>
    <w:p w:rsidR="00BC0A4C" w:rsidRDefault="00BC0A4C" w:rsidP="00692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criticisms of social work research?  What should or could researchers do in order to make research more relevant of useful?</w:t>
      </w:r>
    </w:p>
    <w:p w:rsidR="00BC0A4C" w:rsidRDefault="00BC0A4C" w:rsidP="00692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do you use research to inform your practice?  List some research reports that you have recently read.  How have these influenced how you think about your work as a social worker?</w:t>
      </w:r>
    </w:p>
    <w:p w:rsidR="00BC0A4C" w:rsidRDefault="00BC0A4C" w:rsidP="00692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access research?  How often do you read about research findings?</w:t>
      </w:r>
    </w:p>
    <w:p w:rsidR="00BC0A4C" w:rsidRDefault="00BC0A4C" w:rsidP="00692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in a position to have some free time to do research, which questions or topics would interest you?</w:t>
      </w:r>
    </w:p>
    <w:p w:rsidR="00753062" w:rsidRDefault="00753062" w:rsidP="00692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these questions, reflect on what you have discovered about who you are as a social worker.  What directions would you like your career and interest to take you?</w:t>
      </w:r>
    </w:p>
    <w:p w:rsidR="00753062" w:rsidRDefault="00753062" w:rsidP="00753062">
      <w:pPr>
        <w:rPr>
          <w:rFonts w:ascii="Arial" w:hAnsi="Arial" w:cs="Arial"/>
          <w:sz w:val="24"/>
          <w:szCs w:val="24"/>
        </w:rPr>
      </w:pPr>
    </w:p>
    <w:p w:rsidR="00753062" w:rsidRPr="00753062" w:rsidRDefault="00753062" w:rsidP="00753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Adapted from The J McLeod (2004) </w:t>
      </w:r>
      <w:r w:rsidRPr="00753062">
        <w:rPr>
          <w:rFonts w:ascii="Arial" w:hAnsi="Arial" w:cs="Arial"/>
          <w:i/>
          <w:sz w:val="24"/>
          <w:szCs w:val="24"/>
        </w:rPr>
        <w:t>Counsellor’s Workbook: developing a personal approach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 University Press: Maidenhead p127</w:t>
      </w:r>
    </w:p>
    <w:sectPr w:rsidR="00753062" w:rsidRPr="00753062" w:rsidSect="00E4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B64"/>
    <w:multiLevelType w:val="hybridMultilevel"/>
    <w:tmpl w:val="85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65B4E"/>
    <w:rsid w:val="001B01B0"/>
    <w:rsid w:val="00256728"/>
    <w:rsid w:val="00332704"/>
    <w:rsid w:val="00337230"/>
    <w:rsid w:val="00551D52"/>
    <w:rsid w:val="00560CA9"/>
    <w:rsid w:val="00640E32"/>
    <w:rsid w:val="00692CE9"/>
    <w:rsid w:val="006C4505"/>
    <w:rsid w:val="00753062"/>
    <w:rsid w:val="007F315A"/>
    <w:rsid w:val="008C380B"/>
    <w:rsid w:val="00A65B4E"/>
    <w:rsid w:val="00BC0A4C"/>
    <w:rsid w:val="00CF79E6"/>
    <w:rsid w:val="00E4536E"/>
    <w:rsid w:val="00FA704F"/>
    <w:rsid w:val="00FC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ICT_Failsafe</cp:lastModifiedBy>
  <cp:revision>2</cp:revision>
  <dcterms:created xsi:type="dcterms:W3CDTF">2013-02-21T17:43:00Z</dcterms:created>
  <dcterms:modified xsi:type="dcterms:W3CDTF">2013-02-21T17:43:00Z</dcterms:modified>
</cp:coreProperties>
</file>